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C3B4" w14:textId="33371BE5" w:rsidR="00C97E06" w:rsidRPr="00C97E06" w:rsidRDefault="00237086" w:rsidP="008B3E9B">
      <w:pP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8B3E9B">
      <w:pPr>
        <w:rPr>
          <w:rFonts w:ascii="Verdana" w:hAnsi="Verdana"/>
          <w:b/>
          <w:sz w:val="20"/>
          <w:szCs w:val="20"/>
        </w:rPr>
      </w:pPr>
    </w:p>
    <w:p w14:paraId="24865E94" w14:textId="77777777" w:rsidR="00C97E06" w:rsidRDefault="00C97E06" w:rsidP="008B3E9B">
      <w:pPr>
        <w:rPr>
          <w:rFonts w:ascii="Verdana" w:hAnsi="Verdana"/>
          <w:b/>
          <w:sz w:val="20"/>
          <w:szCs w:val="20"/>
        </w:rPr>
      </w:pPr>
    </w:p>
    <w:p w14:paraId="51E723B7" w14:textId="647E3767" w:rsidR="0025628C" w:rsidRPr="00032219" w:rsidRDefault="004669FE" w:rsidP="008B3E9B">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vom </w:t>
      </w:r>
      <w:r w:rsidR="00B964F1">
        <w:rPr>
          <w:rFonts w:ascii="Verdana" w:hAnsi="Verdana"/>
          <w:b/>
          <w:sz w:val="20"/>
          <w:szCs w:val="20"/>
        </w:rPr>
        <w:t>14</w:t>
      </w:r>
      <w:r w:rsidR="00EC3011">
        <w:rPr>
          <w:rFonts w:ascii="Verdana" w:hAnsi="Verdana"/>
          <w:b/>
          <w:sz w:val="20"/>
          <w:szCs w:val="20"/>
        </w:rPr>
        <w:t>.</w:t>
      </w:r>
      <w:r w:rsidR="00B964F1">
        <w:rPr>
          <w:rFonts w:ascii="Verdana" w:hAnsi="Verdana"/>
          <w:b/>
          <w:sz w:val="20"/>
          <w:szCs w:val="20"/>
        </w:rPr>
        <w:t>0</w:t>
      </w:r>
      <w:r w:rsidR="00237086">
        <w:rPr>
          <w:rFonts w:ascii="Verdana" w:hAnsi="Verdana"/>
          <w:b/>
          <w:sz w:val="20"/>
          <w:szCs w:val="20"/>
        </w:rPr>
        <w:t>1</w:t>
      </w:r>
      <w:r w:rsidR="00EC3011">
        <w:rPr>
          <w:rFonts w:ascii="Verdana" w:hAnsi="Verdana"/>
          <w:b/>
          <w:sz w:val="20"/>
          <w:szCs w:val="20"/>
        </w:rPr>
        <w:t>.</w:t>
      </w:r>
      <w:r w:rsidR="00B04044">
        <w:rPr>
          <w:rFonts w:ascii="Verdana" w:hAnsi="Verdana"/>
          <w:b/>
          <w:sz w:val="20"/>
          <w:szCs w:val="20"/>
        </w:rPr>
        <w:t>202</w:t>
      </w:r>
      <w:r w:rsidR="00B964F1">
        <w:rPr>
          <w:rFonts w:ascii="Verdana" w:hAnsi="Verdana"/>
          <w:b/>
          <w:sz w:val="20"/>
          <w:szCs w:val="20"/>
        </w:rPr>
        <w:t>1</w:t>
      </w:r>
    </w:p>
    <w:p w14:paraId="2B51F60E" w14:textId="43D1E652" w:rsidR="0025628C" w:rsidRPr="00032219" w:rsidRDefault="0025628C" w:rsidP="008B3E9B">
      <w:pPr>
        <w:rPr>
          <w:rFonts w:ascii="Verdana" w:hAnsi="Verdana"/>
          <w:sz w:val="20"/>
          <w:szCs w:val="20"/>
        </w:rPr>
      </w:pPr>
    </w:p>
    <w:p w14:paraId="02593102" w14:textId="08F2076E" w:rsidR="0025628C" w:rsidRPr="00C32AA4" w:rsidRDefault="00B964F1" w:rsidP="008B3E9B">
      <w:pPr>
        <w:rPr>
          <w:rFonts w:ascii="Verdana" w:hAnsi="Verdana"/>
          <w:sz w:val="20"/>
          <w:szCs w:val="20"/>
        </w:rPr>
      </w:pPr>
      <w:r>
        <w:rPr>
          <w:rFonts w:ascii="Verdana" w:hAnsi="Verdana"/>
          <w:sz w:val="20"/>
          <w:szCs w:val="20"/>
        </w:rPr>
        <w:t>50</w:t>
      </w:r>
      <w:r w:rsidR="009A06FE">
        <w:rPr>
          <w:rFonts w:ascii="Verdana" w:hAnsi="Verdana"/>
          <w:sz w:val="20"/>
          <w:szCs w:val="20"/>
        </w:rPr>
        <w:t>1</w:t>
      </w:r>
      <w:r w:rsidR="0025628C" w:rsidRPr="00C32AA4">
        <w:rPr>
          <w:rFonts w:ascii="Verdana" w:hAnsi="Verdana"/>
          <w:sz w:val="20"/>
          <w:szCs w:val="20"/>
        </w:rPr>
        <w:t xml:space="preserve">. Frage: </w:t>
      </w:r>
      <w:r w:rsidR="00624BF7">
        <w:rPr>
          <w:rFonts w:ascii="Verdana" w:hAnsi="Verdana"/>
          <w:sz w:val="20"/>
          <w:szCs w:val="20"/>
        </w:rPr>
        <w:t>Herr</w:t>
      </w:r>
      <w:r w:rsidR="00807AB4">
        <w:rPr>
          <w:rFonts w:ascii="Verdana" w:hAnsi="Verdana"/>
          <w:sz w:val="20"/>
          <w:szCs w:val="20"/>
        </w:rPr>
        <w:t xml:space="preserve"> </w:t>
      </w:r>
      <w:r w:rsidR="004C1224">
        <w:rPr>
          <w:rFonts w:ascii="Verdana" w:hAnsi="Verdana"/>
          <w:sz w:val="20"/>
          <w:szCs w:val="20"/>
        </w:rPr>
        <w:t>KRAFT</w:t>
      </w:r>
      <w:r w:rsidR="00685EC7">
        <w:rPr>
          <w:rFonts w:ascii="Verdana" w:hAnsi="Verdana"/>
          <w:sz w:val="20"/>
          <w:szCs w:val="20"/>
        </w:rPr>
        <w:t xml:space="preserve"> (</w:t>
      </w:r>
      <w:r w:rsidR="00624BF7">
        <w:rPr>
          <w:rFonts w:ascii="Verdana" w:hAnsi="Verdana"/>
          <w:sz w:val="20"/>
          <w:szCs w:val="20"/>
        </w:rPr>
        <w:t>CSP</w:t>
      </w:r>
      <w:r w:rsidR="00685EC7">
        <w:rPr>
          <w:rFonts w:ascii="Verdana" w:hAnsi="Verdana"/>
          <w:sz w:val="20"/>
          <w:szCs w:val="20"/>
        </w:rPr>
        <w:t>)</w:t>
      </w:r>
    </w:p>
    <w:p w14:paraId="32B9DCDD" w14:textId="77777777" w:rsidR="0025628C" w:rsidRPr="00C32AA4" w:rsidRDefault="0025628C" w:rsidP="008B3E9B">
      <w:pPr>
        <w:rPr>
          <w:rFonts w:ascii="Verdana" w:hAnsi="Verdana"/>
          <w:sz w:val="20"/>
          <w:szCs w:val="20"/>
        </w:rPr>
      </w:pPr>
    </w:p>
    <w:p w14:paraId="3B2B912F" w14:textId="57E4FC28" w:rsidR="00B964F1" w:rsidRPr="00B964F1" w:rsidRDefault="0025628C" w:rsidP="00B964F1">
      <w:pPr>
        <w:jc w:val="both"/>
        <w:rPr>
          <w:rFonts w:ascii="Verdana" w:hAnsi="Verdana"/>
          <w:sz w:val="20"/>
          <w:szCs w:val="20"/>
        </w:rPr>
      </w:pPr>
      <w:r w:rsidRPr="00B964F1">
        <w:rPr>
          <w:rFonts w:ascii="Verdana" w:hAnsi="Verdana"/>
          <w:sz w:val="20"/>
          <w:szCs w:val="20"/>
        </w:rPr>
        <w:t xml:space="preserve">Thema: </w:t>
      </w:r>
      <w:r w:rsidR="009A06FE" w:rsidRPr="009A06FE">
        <w:rPr>
          <w:rFonts w:ascii="Verdana" w:hAnsi="Verdana"/>
          <w:b/>
          <w:sz w:val="20"/>
          <w:szCs w:val="20"/>
        </w:rPr>
        <w:t>kostenlose Menstruationsprodukte in Schulen</w:t>
      </w:r>
    </w:p>
    <w:p w14:paraId="7B7E98DA" w14:textId="77777777" w:rsidR="0025628C" w:rsidRPr="00032219" w:rsidRDefault="0025628C" w:rsidP="008B3E9B"/>
    <w:p w14:paraId="42BAD04B" w14:textId="77777777" w:rsidR="0025628C" w:rsidRPr="00A308E7" w:rsidRDefault="0025628C" w:rsidP="008B3E9B">
      <w:pPr>
        <w:pBdr>
          <w:top w:val="single" w:sz="12" w:space="1" w:color="auto"/>
          <w:bottom w:val="single" w:sz="12" w:space="1" w:color="auto"/>
        </w:pBd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8B3E9B">
      <w:pPr>
        <w:rPr>
          <w:rFonts w:ascii="Verdana" w:hAnsi="Verdana"/>
          <w:sz w:val="20"/>
          <w:szCs w:val="20"/>
        </w:rPr>
      </w:pPr>
    </w:p>
    <w:p w14:paraId="292CF454" w14:textId="06AA75C2" w:rsidR="009A06FE" w:rsidRPr="009A06FE" w:rsidRDefault="000F780E" w:rsidP="009A06FE">
      <w:pPr>
        <w:spacing w:line="480" w:lineRule="auto"/>
        <w:rPr>
          <w:rFonts w:ascii="Arial" w:hAnsi="Arial" w:cs="Arial"/>
          <w:u w:val="single"/>
        </w:rPr>
      </w:pPr>
      <w:r w:rsidRPr="00B964F1">
        <w:rPr>
          <w:rFonts w:ascii="Arial" w:hAnsi="Arial" w:cs="Arial"/>
          <w:u w:val="single"/>
        </w:rPr>
        <w:t>Frage</w:t>
      </w:r>
    </w:p>
    <w:p w14:paraId="3CA6085E" w14:textId="77777777" w:rsidR="009A06FE" w:rsidRPr="009A06FE" w:rsidRDefault="009A06FE" w:rsidP="009A06FE">
      <w:pPr>
        <w:rPr>
          <w:rFonts w:ascii="Arial" w:hAnsi="Arial" w:cs="Arial"/>
          <w:bCs/>
          <w:lang w:eastAsia="en-GB"/>
        </w:rPr>
      </w:pPr>
      <w:r w:rsidRPr="009A06FE">
        <w:rPr>
          <w:rFonts w:ascii="Arial" w:hAnsi="Arial" w:cs="Arial"/>
          <w:bCs/>
          <w:lang w:eastAsia="en-GB"/>
        </w:rPr>
        <w:t xml:space="preserve">In der öffentlichen Ausschusssitzung im vergangenen Dezember zeigte die sich die Regierung zum Vorschlag für kostenlose Menstruationsprodukte in Schulen gesprächsbereit. Laut einer Berechnung der Regierung würden sich die Kosten für die Sekundarschulen der Deutschsprachigen Gemeinschaft auf rund 28.000€ pro Jahr belaufen. Auch die anderen Fraktionen dieses Hauses deuteten ihre positive Haltung und ihre Unterstützung zu diesem Thema an. </w:t>
      </w:r>
    </w:p>
    <w:p w14:paraId="489BCD6C" w14:textId="77777777" w:rsidR="009A06FE" w:rsidRPr="009A06FE" w:rsidRDefault="009A06FE" w:rsidP="009A06FE">
      <w:pPr>
        <w:rPr>
          <w:rFonts w:ascii="Arial" w:hAnsi="Arial" w:cs="Arial"/>
          <w:bCs/>
          <w:lang w:eastAsia="en-GB"/>
        </w:rPr>
      </w:pPr>
    </w:p>
    <w:p w14:paraId="1C2488D2" w14:textId="77777777" w:rsidR="009A06FE" w:rsidRPr="009A06FE" w:rsidRDefault="009A06FE" w:rsidP="009A06FE">
      <w:pPr>
        <w:rPr>
          <w:rFonts w:ascii="Arial" w:hAnsi="Arial" w:cs="Arial"/>
          <w:bCs/>
          <w:lang w:eastAsia="en-GB"/>
        </w:rPr>
      </w:pPr>
      <w:r w:rsidRPr="009A06FE">
        <w:rPr>
          <w:rFonts w:ascii="Arial" w:hAnsi="Arial" w:cs="Arial"/>
          <w:bCs/>
          <w:lang w:eastAsia="en-GB"/>
        </w:rPr>
        <w:t xml:space="preserve">Während Schottland kostenlose Menstruationsprodukte in öffentlichen Einrichtungen bereits ermöglicht, mehren sich in den letzten Wochen auch in anderen europäischen Ländern die Diskussionen um dieses Thema.  </w:t>
      </w:r>
    </w:p>
    <w:p w14:paraId="40A198EF" w14:textId="77777777" w:rsidR="009A06FE" w:rsidRPr="009A06FE" w:rsidRDefault="009A06FE" w:rsidP="009A06FE">
      <w:pPr>
        <w:rPr>
          <w:rFonts w:ascii="Arial" w:hAnsi="Arial" w:cs="Arial"/>
          <w:bCs/>
          <w:lang w:eastAsia="en-GB"/>
        </w:rPr>
      </w:pPr>
    </w:p>
    <w:p w14:paraId="1274EEF4" w14:textId="77777777" w:rsidR="009A06FE" w:rsidRPr="009A06FE" w:rsidRDefault="009A06FE" w:rsidP="009A06FE">
      <w:pPr>
        <w:rPr>
          <w:rFonts w:ascii="Arial" w:hAnsi="Arial" w:cs="Arial"/>
          <w:bCs/>
          <w:lang w:eastAsia="en-GB"/>
        </w:rPr>
      </w:pPr>
      <w:r w:rsidRPr="009A06FE">
        <w:rPr>
          <w:rFonts w:ascii="Arial" w:hAnsi="Arial" w:cs="Arial"/>
          <w:bCs/>
          <w:lang w:eastAsia="en-GB"/>
        </w:rPr>
        <w:t>Dazu meine Fragen:</w:t>
      </w:r>
    </w:p>
    <w:p w14:paraId="2AFFD039" w14:textId="77777777" w:rsidR="009A06FE" w:rsidRPr="005758FC" w:rsidRDefault="009A06FE" w:rsidP="009A06FE">
      <w:pPr>
        <w:rPr>
          <w:rFonts w:cstheme="minorHAnsi"/>
          <w:bCs/>
          <w:lang w:eastAsia="en-GB"/>
        </w:rPr>
      </w:pPr>
    </w:p>
    <w:p w14:paraId="32E3DC6C" w14:textId="77777777" w:rsidR="009A06FE" w:rsidRPr="009A06FE" w:rsidRDefault="009A06FE" w:rsidP="009A06FE">
      <w:pPr>
        <w:numPr>
          <w:ilvl w:val="0"/>
          <w:numId w:val="18"/>
        </w:numPr>
        <w:rPr>
          <w:rFonts w:ascii="Arial" w:hAnsi="Arial" w:cs="Arial"/>
          <w:bCs/>
          <w:i/>
          <w:iCs/>
          <w:lang w:eastAsia="en-GB"/>
        </w:rPr>
      </w:pPr>
      <w:r w:rsidRPr="009A06FE">
        <w:rPr>
          <w:rFonts w:ascii="Arial" w:hAnsi="Arial" w:cs="Arial"/>
          <w:bCs/>
          <w:i/>
          <w:iCs/>
          <w:lang w:eastAsia="en-GB"/>
        </w:rPr>
        <w:t>Verfolgt die DG-Regierung das Vorhaben kostenlose Menstruationsprodukte in den Schulen zur Verfügung zu stellen?</w:t>
      </w:r>
    </w:p>
    <w:p w14:paraId="6A8BDA2C" w14:textId="77777777" w:rsidR="009A06FE" w:rsidRPr="009A06FE" w:rsidRDefault="009A06FE" w:rsidP="009A06FE">
      <w:pPr>
        <w:numPr>
          <w:ilvl w:val="0"/>
          <w:numId w:val="18"/>
        </w:numPr>
        <w:rPr>
          <w:rFonts w:ascii="Arial" w:hAnsi="Arial" w:cs="Arial"/>
          <w:bCs/>
          <w:i/>
          <w:iCs/>
          <w:lang w:eastAsia="en-GB"/>
        </w:rPr>
      </w:pPr>
      <w:r w:rsidRPr="009A06FE">
        <w:rPr>
          <w:rFonts w:ascii="Arial" w:hAnsi="Arial" w:cs="Arial"/>
          <w:bCs/>
          <w:i/>
          <w:iCs/>
          <w:lang w:eastAsia="en-GB"/>
        </w:rPr>
        <w:t xml:space="preserve">Wenn ja, bis wann wird die DG-Regierung dieses Vorhaben umsetzen? </w:t>
      </w:r>
    </w:p>
    <w:p w14:paraId="123DBA01" w14:textId="77777777" w:rsidR="009A06FE" w:rsidRPr="009A06FE" w:rsidRDefault="009A06FE" w:rsidP="009A06FE">
      <w:pPr>
        <w:numPr>
          <w:ilvl w:val="0"/>
          <w:numId w:val="18"/>
        </w:numPr>
        <w:rPr>
          <w:rFonts w:ascii="Arial" w:hAnsi="Arial" w:cs="Arial"/>
          <w:bCs/>
          <w:i/>
          <w:iCs/>
          <w:lang w:eastAsia="en-GB"/>
        </w:rPr>
      </w:pPr>
      <w:r w:rsidRPr="009A06FE">
        <w:rPr>
          <w:rFonts w:ascii="Arial" w:hAnsi="Arial" w:cs="Arial"/>
          <w:bCs/>
          <w:i/>
          <w:iCs/>
          <w:lang w:eastAsia="en-GB"/>
        </w:rPr>
        <w:t xml:space="preserve">Inwiefern wird die DG-Regierung dies mit einer Sensibilisierungskampagne begleiten? </w:t>
      </w:r>
    </w:p>
    <w:p w14:paraId="5C1CA2A7" w14:textId="4426592D" w:rsidR="00B964F1" w:rsidRDefault="00B964F1" w:rsidP="00B964F1">
      <w:pPr>
        <w:rPr>
          <w:rFonts w:ascii="Arial" w:hAnsi="Arial" w:cs="Arial"/>
        </w:rPr>
      </w:pPr>
    </w:p>
    <w:p w14:paraId="0E37E6F9" w14:textId="11A486D9" w:rsidR="0020045A" w:rsidRDefault="0020045A" w:rsidP="00B964F1">
      <w:pPr>
        <w:rPr>
          <w:rFonts w:ascii="Arial" w:hAnsi="Arial" w:cs="Arial"/>
        </w:rPr>
      </w:pPr>
    </w:p>
    <w:p w14:paraId="6FD5E2A2" w14:textId="77777777" w:rsidR="0020045A" w:rsidRPr="00B964F1" w:rsidRDefault="0020045A" w:rsidP="00B964F1">
      <w:pPr>
        <w:rPr>
          <w:rFonts w:ascii="Arial" w:hAnsi="Arial" w:cs="Arial"/>
        </w:rPr>
      </w:pPr>
    </w:p>
    <w:p w14:paraId="50A3ECB5" w14:textId="5D2CABF4" w:rsidR="00D85FEB" w:rsidRPr="00B964F1" w:rsidRDefault="00D85FEB" w:rsidP="009A06FE">
      <w:pPr>
        <w:ind w:left="720"/>
        <w:rPr>
          <w:rFonts w:ascii="Arial" w:hAnsi="Arial" w:cs="Arial"/>
          <w:bCs/>
          <w:i/>
          <w:iCs/>
          <w:lang w:eastAsia="en-GB"/>
        </w:rPr>
      </w:pPr>
      <w:r w:rsidRPr="00B964F1">
        <w:rPr>
          <w:rFonts w:ascii="Arial" w:hAnsi="Arial" w:cs="Arial"/>
          <w:bCs/>
          <w:i/>
          <w:iCs/>
          <w:lang w:eastAsia="en-GB"/>
        </w:rPr>
        <w:br w:type="page"/>
      </w:r>
    </w:p>
    <w:p w14:paraId="15602331" w14:textId="30675B58" w:rsidR="000F780E" w:rsidRPr="000F780E" w:rsidRDefault="000F780E" w:rsidP="008B3E9B">
      <w:pPr>
        <w:spacing w:line="480" w:lineRule="auto"/>
        <w:rPr>
          <w:rFonts w:ascii="Arial" w:hAnsi="Arial" w:cs="Arial"/>
          <w:u w:val="single"/>
        </w:rPr>
      </w:pPr>
      <w:r w:rsidRPr="000F780E">
        <w:rPr>
          <w:rFonts w:ascii="Arial" w:hAnsi="Arial" w:cs="Arial"/>
          <w:u w:val="single"/>
        </w:rPr>
        <w:lastRenderedPageBreak/>
        <w:t>Antwort</w:t>
      </w:r>
    </w:p>
    <w:p w14:paraId="2432D53C" w14:textId="5ACB16D6" w:rsidR="007A628D" w:rsidRPr="007A628D" w:rsidRDefault="007A628D" w:rsidP="008B3E9B">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4D2B2EBF" w14:textId="64727028" w:rsidR="007A628D" w:rsidRDefault="00845347" w:rsidP="008B3E9B">
      <w:pPr>
        <w:spacing w:line="480" w:lineRule="auto"/>
        <w:rPr>
          <w:rFonts w:ascii="Arial" w:hAnsi="Arial" w:cs="Arial"/>
        </w:rPr>
      </w:pPr>
      <w:r>
        <w:rPr>
          <w:rFonts w:ascii="Arial" w:hAnsi="Arial" w:cs="Arial"/>
        </w:rPr>
        <w:t>sehr geehrte</w:t>
      </w:r>
      <w:r w:rsidR="007A628D" w:rsidRPr="007A628D">
        <w:rPr>
          <w:rFonts w:ascii="Arial" w:hAnsi="Arial" w:cs="Arial"/>
        </w:rPr>
        <w:t xml:space="preserve"> Kolleginnen und Kollegen,</w:t>
      </w:r>
    </w:p>
    <w:p w14:paraId="6F13C4CD" w14:textId="77777777" w:rsidR="006D1E11" w:rsidRDefault="006D1E11" w:rsidP="008B3E9B">
      <w:pPr>
        <w:spacing w:line="480" w:lineRule="auto"/>
        <w:rPr>
          <w:rFonts w:ascii="Arial" w:hAnsi="Arial" w:cs="Arial"/>
        </w:rPr>
      </w:pPr>
    </w:p>
    <w:p w14:paraId="74FF1ED6" w14:textId="583F09C5" w:rsidR="008F6A30" w:rsidRDefault="006D1E11" w:rsidP="008B3E9B">
      <w:pPr>
        <w:spacing w:line="480" w:lineRule="auto"/>
        <w:rPr>
          <w:rFonts w:ascii="Arial" w:hAnsi="Arial" w:cs="Arial"/>
        </w:rPr>
      </w:pPr>
      <w:r>
        <w:rPr>
          <w:rFonts w:ascii="Arial" w:hAnsi="Arial" w:cs="Arial"/>
        </w:rPr>
        <w:t>die bei der Beantwortung der Frage 458 am 3. Dezember 2020 genannte Summe von 28.000</w:t>
      </w:r>
      <w:r w:rsidR="00DB13C5">
        <w:rPr>
          <w:rFonts w:ascii="Arial" w:hAnsi="Arial" w:cs="Arial"/>
        </w:rPr>
        <w:t> </w:t>
      </w:r>
      <w:r>
        <w:rPr>
          <w:rFonts w:ascii="Arial" w:hAnsi="Arial" w:cs="Arial"/>
        </w:rPr>
        <w:t>€ ist lediglich eine grobe Schätzung.</w:t>
      </w:r>
    </w:p>
    <w:p w14:paraId="4EB989AD" w14:textId="77777777" w:rsidR="006D1E11" w:rsidRDefault="006D1E11" w:rsidP="008B3E9B">
      <w:pPr>
        <w:spacing w:line="480" w:lineRule="auto"/>
        <w:rPr>
          <w:rFonts w:ascii="Arial" w:hAnsi="Arial" w:cs="Arial"/>
        </w:rPr>
      </w:pPr>
    </w:p>
    <w:p w14:paraId="1AC3407F" w14:textId="4D734447" w:rsidR="006D1E11" w:rsidRDefault="006D1E11" w:rsidP="006D1E11">
      <w:pPr>
        <w:spacing w:line="480" w:lineRule="auto"/>
        <w:rPr>
          <w:rFonts w:ascii="Arial" w:hAnsi="Arial" w:cs="Arial"/>
        </w:rPr>
      </w:pPr>
      <w:r>
        <w:rPr>
          <w:rFonts w:ascii="Arial" w:hAnsi="Arial" w:cs="Arial"/>
        </w:rPr>
        <w:t>Im Rahmen derselben Regierungskontrolle habe ich bereits darauf hingewiesen, dass sich das Problem der hohen Kosten für Menstruationsprodukte nicht nur im schulischen Kontext und bei schulpflichtigen jungen Frauen stellt und dass ich der Meinung bin, dass der Lösungsansatz hier eher in einer allgemeinen Kostensenkung dieser Hygieneprodukte</w:t>
      </w:r>
      <w:r w:rsidRPr="006D1E11">
        <w:rPr>
          <w:rFonts w:ascii="Arial" w:hAnsi="Arial" w:cs="Arial"/>
        </w:rPr>
        <w:t xml:space="preserve"> </w:t>
      </w:r>
      <w:r>
        <w:rPr>
          <w:rFonts w:ascii="Arial" w:hAnsi="Arial" w:cs="Arial"/>
        </w:rPr>
        <w:t>liegt.</w:t>
      </w:r>
    </w:p>
    <w:p w14:paraId="5A0F450A" w14:textId="16D86408" w:rsidR="006D1E11" w:rsidRDefault="006D1E11" w:rsidP="006D1E11">
      <w:pPr>
        <w:spacing w:line="480" w:lineRule="auto"/>
        <w:rPr>
          <w:rFonts w:ascii="Arial" w:hAnsi="Arial" w:cs="Arial"/>
        </w:rPr>
      </w:pPr>
    </w:p>
    <w:p w14:paraId="4DFAE848" w14:textId="2F57AC00" w:rsidR="006D1E11" w:rsidRDefault="006D1E11" w:rsidP="006D1E11">
      <w:pPr>
        <w:spacing w:line="480" w:lineRule="auto"/>
        <w:rPr>
          <w:rFonts w:ascii="Arial" w:hAnsi="Arial" w:cs="Arial"/>
        </w:rPr>
      </w:pPr>
      <w:r>
        <w:rPr>
          <w:rFonts w:ascii="Arial" w:hAnsi="Arial" w:cs="Arial"/>
        </w:rPr>
        <w:t>Zudem verwies ich bereits darauf, dass im Falle einer kostenfreien Zurverfügungstellung von Menstruationsprodukten</w:t>
      </w:r>
      <w:r w:rsidR="00FA76C3">
        <w:rPr>
          <w:rFonts w:ascii="Arial" w:hAnsi="Arial" w:cs="Arial"/>
        </w:rPr>
        <w:t xml:space="preserve"> Nachhaltigkeits- und Umweltfaktoren nicht außer Acht gelassen werden sollten.</w:t>
      </w:r>
      <w:r>
        <w:rPr>
          <w:rFonts w:ascii="Arial" w:hAnsi="Arial" w:cs="Arial"/>
        </w:rPr>
        <w:t xml:space="preserve"> </w:t>
      </w:r>
      <w:r w:rsidR="00FA76C3">
        <w:rPr>
          <w:rFonts w:ascii="Arial" w:hAnsi="Arial" w:cs="Arial"/>
        </w:rPr>
        <w:t>D</w:t>
      </w:r>
      <w:r>
        <w:rPr>
          <w:rFonts w:ascii="Arial" w:hAnsi="Arial" w:cs="Arial"/>
        </w:rPr>
        <w:t>ie Auswahl dieser Produkte</w:t>
      </w:r>
      <w:r w:rsidR="00FA76C3">
        <w:rPr>
          <w:rFonts w:ascii="Arial" w:hAnsi="Arial" w:cs="Arial"/>
        </w:rPr>
        <w:t xml:space="preserve"> muss</w:t>
      </w:r>
      <w:r>
        <w:rPr>
          <w:rFonts w:ascii="Arial" w:hAnsi="Arial" w:cs="Arial"/>
        </w:rPr>
        <w:t xml:space="preserve"> </w:t>
      </w:r>
      <w:r w:rsidR="00FA76C3">
        <w:rPr>
          <w:rFonts w:ascii="Arial" w:hAnsi="Arial" w:cs="Arial"/>
        </w:rPr>
        <w:t>entsprechend</w:t>
      </w:r>
      <w:r>
        <w:rPr>
          <w:rFonts w:ascii="Arial" w:hAnsi="Arial" w:cs="Arial"/>
        </w:rPr>
        <w:t xml:space="preserve"> sorgfältig vorbereitet </w:t>
      </w:r>
      <w:r w:rsidR="00FA76C3">
        <w:rPr>
          <w:rFonts w:ascii="Arial" w:hAnsi="Arial" w:cs="Arial"/>
        </w:rPr>
        <w:t>in ein Gesamtkonzept eingebettet werden</w:t>
      </w:r>
      <w:r>
        <w:rPr>
          <w:rFonts w:ascii="Arial" w:hAnsi="Arial" w:cs="Arial"/>
        </w:rPr>
        <w:t>. Neben Binden und Tampons bestehen auch umweltfreundlichere Alternativen wie Menstruationscups, waschbare Binden oder Menstruations</w:t>
      </w:r>
      <w:r w:rsidR="00FA76C3">
        <w:rPr>
          <w:rFonts w:ascii="Arial" w:hAnsi="Arial" w:cs="Arial"/>
        </w:rPr>
        <w:t>slips</w:t>
      </w:r>
      <w:r>
        <w:rPr>
          <w:rFonts w:ascii="Arial" w:hAnsi="Arial" w:cs="Arial"/>
        </w:rPr>
        <w:t>.</w:t>
      </w:r>
    </w:p>
    <w:p w14:paraId="068240C1" w14:textId="77777777" w:rsidR="006D1E11" w:rsidRDefault="006D1E11" w:rsidP="006D1E11">
      <w:pPr>
        <w:spacing w:line="480" w:lineRule="auto"/>
        <w:rPr>
          <w:rFonts w:ascii="Arial" w:hAnsi="Arial" w:cs="Arial"/>
        </w:rPr>
      </w:pPr>
    </w:p>
    <w:p w14:paraId="1453CF36" w14:textId="308C1D75" w:rsidR="006D1E11" w:rsidRDefault="006D1E11" w:rsidP="006D1E11">
      <w:pPr>
        <w:spacing w:line="480" w:lineRule="auto"/>
        <w:rPr>
          <w:rFonts w:ascii="Arial" w:hAnsi="Arial" w:cs="Arial"/>
        </w:rPr>
      </w:pPr>
      <w:r>
        <w:rPr>
          <w:rFonts w:ascii="Arial" w:hAnsi="Arial" w:cs="Arial"/>
        </w:rPr>
        <w:t xml:space="preserve">Ich erwähnte ebenfalls, dass das Problem ganzheitlich gesehen werden und nicht nur im schulischen Kontext zur Sprache kommen sollte. Die Menstruation der Frau sollte kein Tabuthema mehr in unserer Gesellschaft sein. Dazu bedarf es mehr als der kostenfreien Zurverfügungstellung von Hygieneartikeln. </w:t>
      </w:r>
    </w:p>
    <w:p w14:paraId="037190C1" w14:textId="77777777" w:rsidR="006D1E11" w:rsidRDefault="006D1E11" w:rsidP="006D1E11">
      <w:pPr>
        <w:spacing w:line="480" w:lineRule="auto"/>
        <w:rPr>
          <w:rFonts w:ascii="Arial" w:hAnsi="Arial" w:cs="Arial"/>
        </w:rPr>
      </w:pPr>
    </w:p>
    <w:p w14:paraId="7EB30445" w14:textId="2DADE687" w:rsidR="006D1E11" w:rsidRDefault="006D1E11" w:rsidP="006D1E11">
      <w:pPr>
        <w:spacing w:line="480" w:lineRule="auto"/>
        <w:rPr>
          <w:rFonts w:ascii="Arial" w:hAnsi="Arial" w:cs="Arial"/>
        </w:rPr>
      </w:pPr>
      <w:r>
        <w:rPr>
          <w:rFonts w:ascii="Arial" w:hAnsi="Arial" w:cs="Arial"/>
        </w:rPr>
        <w:t>Daher ist eine Sensibilisierungskampagne zu diesem Thema meiner Meinung nach unerlässlich. Diese sollte sich idealerweise jedoch nicht nur auf den schulischen Kontext beschränken.</w:t>
      </w:r>
    </w:p>
    <w:p w14:paraId="695A79E4" w14:textId="4F030BA6" w:rsidR="006D1E11" w:rsidRDefault="006D1E11" w:rsidP="006D1E11">
      <w:pPr>
        <w:spacing w:line="480" w:lineRule="auto"/>
        <w:rPr>
          <w:rFonts w:ascii="Arial" w:hAnsi="Arial" w:cs="Arial"/>
        </w:rPr>
      </w:pPr>
    </w:p>
    <w:p w14:paraId="79525B50" w14:textId="7B022CE9" w:rsidR="006D1E11" w:rsidRDefault="008555E6" w:rsidP="008B3E9B">
      <w:pPr>
        <w:spacing w:line="480" w:lineRule="auto"/>
        <w:rPr>
          <w:rFonts w:ascii="Arial" w:hAnsi="Arial" w:cs="Arial"/>
        </w:rPr>
      </w:pPr>
      <w:r>
        <w:rPr>
          <w:rFonts w:ascii="Arial" w:hAnsi="Arial" w:cs="Arial"/>
        </w:rPr>
        <w:t xml:space="preserve">Ein </w:t>
      </w:r>
      <w:r w:rsidR="006D1E11">
        <w:rPr>
          <w:rFonts w:ascii="Arial" w:hAnsi="Arial" w:cs="Arial"/>
        </w:rPr>
        <w:t xml:space="preserve">Zeitplan für die </w:t>
      </w:r>
      <w:r>
        <w:rPr>
          <w:rFonts w:ascii="Arial" w:hAnsi="Arial" w:cs="Arial"/>
        </w:rPr>
        <w:t>Umsetzung dieses Vorhabens liegt noch nicht vor</w:t>
      </w:r>
      <w:r w:rsidR="006D1E11">
        <w:rPr>
          <w:rFonts w:ascii="Arial" w:hAnsi="Arial" w:cs="Arial"/>
        </w:rPr>
        <w:t>.</w:t>
      </w:r>
      <w:r w:rsidR="00FA76C3">
        <w:rPr>
          <w:rFonts w:ascii="Arial" w:hAnsi="Arial" w:cs="Arial"/>
        </w:rPr>
        <w:t xml:space="preserve"> Der entsprechende Fachbereich prüft die Möglichkeiten zurzeit.</w:t>
      </w:r>
      <w:bookmarkStart w:id="0" w:name="_GoBack"/>
      <w:bookmarkEnd w:id="0"/>
    </w:p>
    <w:p w14:paraId="5E80AC11" w14:textId="77777777" w:rsidR="006D1E11" w:rsidRDefault="006D1E11" w:rsidP="008B3E9B">
      <w:pPr>
        <w:spacing w:line="480" w:lineRule="auto"/>
        <w:rPr>
          <w:rFonts w:ascii="Arial" w:hAnsi="Arial" w:cs="Arial"/>
        </w:rPr>
      </w:pPr>
    </w:p>
    <w:p w14:paraId="6C0621D2" w14:textId="45639025" w:rsidR="007A628D" w:rsidRPr="007A628D" w:rsidRDefault="007A628D" w:rsidP="008B3E9B">
      <w:pPr>
        <w:spacing w:line="480" w:lineRule="auto"/>
        <w:rPr>
          <w:rFonts w:ascii="Arial" w:hAnsi="Arial" w:cs="Arial"/>
        </w:rPr>
      </w:pPr>
      <w:r w:rsidRPr="007A628D">
        <w:rPr>
          <w:rFonts w:ascii="Arial" w:hAnsi="Arial" w:cs="Arial"/>
        </w:rPr>
        <w:t>Ich danke Ihnen für Ihre Aufmerksamkeit.</w:t>
      </w:r>
    </w:p>
    <w:sectPr w:rsidR="007A628D" w:rsidRPr="007A628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2B48" w14:textId="77777777" w:rsidR="00FB2004" w:rsidRDefault="00FB2004" w:rsidP="0078235D">
      <w:r>
        <w:separator/>
      </w:r>
    </w:p>
  </w:endnote>
  <w:endnote w:type="continuationSeparator" w:id="0">
    <w:p w14:paraId="45263D56" w14:textId="77777777" w:rsidR="00FB2004" w:rsidRDefault="00FB2004" w:rsidP="0078235D">
      <w:r>
        <w:continuationSeparator/>
      </w:r>
    </w:p>
  </w:endnote>
  <w:endnote w:type="continuationNotice" w:id="1">
    <w:p w14:paraId="510D4834" w14:textId="77777777" w:rsidR="00FB2004" w:rsidRDefault="00FB2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8CCB" w14:textId="77777777" w:rsidR="00FB2004" w:rsidRDefault="00FB2004" w:rsidP="0078235D">
      <w:r>
        <w:separator/>
      </w:r>
    </w:p>
  </w:footnote>
  <w:footnote w:type="continuationSeparator" w:id="0">
    <w:p w14:paraId="127E35B7" w14:textId="77777777" w:rsidR="00FB2004" w:rsidRDefault="00FB2004" w:rsidP="0078235D">
      <w:r>
        <w:continuationSeparator/>
      </w:r>
    </w:p>
  </w:footnote>
  <w:footnote w:type="continuationNotice" w:id="1">
    <w:p w14:paraId="2D68E837" w14:textId="77777777" w:rsidR="00FB2004" w:rsidRDefault="00FB20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505474"/>
    <w:multiLevelType w:val="hybridMultilevel"/>
    <w:tmpl w:val="A0BCFBA2"/>
    <w:lvl w:ilvl="0" w:tplc="FFB69D3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2E6AF5"/>
    <w:multiLevelType w:val="hybridMultilevel"/>
    <w:tmpl w:val="FA68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18"/>
  </w:num>
  <w:num w:numId="5">
    <w:abstractNumId w:val="1"/>
  </w:num>
  <w:num w:numId="6">
    <w:abstractNumId w:val="2"/>
  </w:num>
  <w:num w:numId="7">
    <w:abstractNumId w:val="6"/>
  </w:num>
  <w:num w:numId="8">
    <w:abstractNumId w:val="10"/>
  </w:num>
  <w:num w:numId="9">
    <w:abstractNumId w:val="5"/>
  </w:num>
  <w:num w:numId="10">
    <w:abstractNumId w:val="0"/>
  </w:num>
  <w:num w:numId="11">
    <w:abstractNumId w:val="9"/>
  </w:num>
  <w:num w:numId="12">
    <w:abstractNumId w:val="7"/>
  </w:num>
  <w:num w:numId="13">
    <w:abstractNumId w:val="12"/>
  </w:num>
  <w:num w:numId="14">
    <w:abstractNumId w:val="1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3"/>
  </w:num>
  <w:num w:numId="19">
    <w:abstractNumId w:val="8"/>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5C2"/>
    <w:rsid w:val="00001E70"/>
    <w:rsid w:val="000054A5"/>
    <w:rsid w:val="0001312B"/>
    <w:rsid w:val="00014C9B"/>
    <w:rsid w:val="0001503D"/>
    <w:rsid w:val="00016B34"/>
    <w:rsid w:val="000170D2"/>
    <w:rsid w:val="00021B6D"/>
    <w:rsid w:val="00021FB2"/>
    <w:rsid w:val="00023D5C"/>
    <w:rsid w:val="0002505A"/>
    <w:rsid w:val="00032ABB"/>
    <w:rsid w:val="00035453"/>
    <w:rsid w:val="00036F15"/>
    <w:rsid w:val="00041B7D"/>
    <w:rsid w:val="00042751"/>
    <w:rsid w:val="00043A42"/>
    <w:rsid w:val="00044898"/>
    <w:rsid w:val="00046A06"/>
    <w:rsid w:val="0005038A"/>
    <w:rsid w:val="00050B25"/>
    <w:rsid w:val="000542D6"/>
    <w:rsid w:val="000543B5"/>
    <w:rsid w:val="0005721F"/>
    <w:rsid w:val="00057E17"/>
    <w:rsid w:val="00062584"/>
    <w:rsid w:val="00065A48"/>
    <w:rsid w:val="000709A8"/>
    <w:rsid w:val="00073815"/>
    <w:rsid w:val="00076FE1"/>
    <w:rsid w:val="000834AB"/>
    <w:rsid w:val="00085424"/>
    <w:rsid w:val="00085999"/>
    <w:rsid w:val="00086531"/>
    <w:rsid w:val="000868A6"/>
    <w:rsid w:val="00087FE4"/>
    <w:rsid w:val="000904F2"/>
    <w:rsid w:val="00090E93"/>
    <w:rsid w:val="000927D5"/>
    <w:rsid w:val="00093D49"/>
    <w:rsid w:val="000A0D16"/>
    <w:rsid w:val="000A7049"/>
    <w:rsid w:val="000A797C"/>
    <w:rsid w:val="000B0F10"/>
    <w:rsid w:val="000B1060"/>
    <w:rsid w:val="000B2D45"/>
    <w:rsid w:val="000C77BE"/>
    <w:rsid w:val="000E1FA4"/>
    <w:rsid w:val="000E2CFB"/>
    <w:rsid w:val="000E6BF5"/>
    <w:rsid w:val="000E7AA8"/>
    <w:rsid w:val="000F175A"/>
    <w:rsid w:val="000F5307"/>
    <w:rsid w:val="000F780E"/>
    <w:rsid w:val="000F7828"/>
    <w:rsid w:val="000F7969"/>
    <w:rsid w:val="00101B3B"/>
    <w:rsid w:val="00102262"/>
    <w:rsid w:val="001057D2"/>
    <w:rsid w:val="0010630E"/>
    <w:rsid w:val="0010759B"/>
    <w:rsid w:val="00110E92"/>
    <w:rsid w:val="00111893"/>
    <w:rsid w:val="00111E3A"/>
    <w:rsid w:val="0011218A"/>
    <w:rsid w:val="00113183"/>
    <w:rsid w:val="0011431A"/>
    <w:rsid w:val="001152CF"/>
    <w:rsid w:val="0012044C"/>
    <w:rsid w:val="00120D94"/>
    <w:rsid w:val="00121990"/>
    <w:rsid w:val="001222BC"/>
    <w:rsid w:val="00124612"/>
    <w:rsid w:val="00130136"/>
    <w:rsid w:val="00130AA7"/>
    <w:rsid w:val="00131CE4"/>
    <w:rsid w:val="00132CD8"/>
    <w:rsid w:val="0013678B"/>
    <w:rsid w:val="00136E79"/>
    <w:rsid w:val="00137C7E"/>
    <w:rsid w:val="00141D97"/>
    <w:rsid w:val="0014706F"/>
    <w:rsid w:val="00152ED7"/>
    <w:rsid w:val="001573E8"/>
    <w:rsid w:val="001622AE"/>
    <w:rsid w:val="00167DF5"/>
    <w:rsid w:val="00171FF7"/>
    <w:rsid w:val="00173EEC"/>
    <w:rsid w:val="0017478A"/>
    <w:rsid w:val="00175E78"/>
    <w:rsid w:val="001819BE"/>
    <w:rsid w:val="00181CDA"/>
    <w:rsid w:val="00182D34"/>
    <w:rsid w:val="0018471E"/>
    <w:rsid w:val="00184728"/>
    <w:rsid w:val="00185D4D"/>
    <w:rsid w:val="00186B90"/>
    <w:rsid w:val="00186DF6"/>
    <w:rsid w:val="00192A66"/>
    <w:rsid w:val="00196C30"/>
    <w:rsid w:val="001976B6"/>
    <w:rsid w:val="001A08DB"/>
    <w:rsid w:val="001A7FEE"/>
    <w:rsid w:val="001B036E"/>
    <w:rsid w:val="001B2A5D"/>
    <w:rsid w:val="001B549C"/>
    <w:rsid w:val="001B605B"/>
    <w:rsid w:val="001B7625"/>
    <w:rsid w:val="001C14AC"/>
    <w:rsid w:val="001C28FD"/>
    <w:rsid w:val="001C7970"/>
    <w:rsid w:val="001C7AE4"/>
    <w:rsid w:val="001D0AAD"/>
    <w:rsid w:val="001D57B7"/>
    <w:rsid w:val="001E20C8"/>
    <w:rsid w:val="001E2C5F"/>
    <w:rsid w:val="001E628A"/>
    <w:rsid w:val="001F240A"/>
    <w:rsid w:val="001F2FA9"/>
    <w:rsid w:val="001F44C1"/>
    <w:rsid w:val="001F6D49"/>
    <w:rsid w:val="00200299"/>
    <w:rsid w:val="0020045A"/>
    <w:rsid w:val="00203FCB"/>
    <w:rsid w:val="002040E5"/>
    <w:rsid w:val="00205403"/>
    <w:rsid w:val="002056ED"/>
    <w:rsid w:val="00205DCE"/>
    <w:rsid w:val="00207B4D"/>
    <w:rsid w:val="00210BA8"/>
    <w:rsid w:val="00215538"/>
    <w:rsid w:val="00216C6A"/>
    <w:rsid w:val="00217C63"/>
    <w:rsid w:val="00217F20"/>
    <w:rsid w:val="00224FF6"/>
    <w:rsid w:val="002255C5"/>
    <w:rsid w:val="0022573E"/>
    <w:rsid w:val="00231131"/>
    <w:rsid w:val="0023161B"/>
    <w:rsid w:val="00237086"/>
    <w:rsid w:val="00240FB4"/>
    <w:rsid w:val="00242B24"/>
    <w:rsid w:val="0024371A"/>
    <w:rsid w:val="00250C91"/>
    <w:rsid w:val="002554DE"/>
    <w:rsid w:val="0025628C"/>
    <w:rsid w:val="00264D34"/>
    <w:rsid w:val="00265663"/>
    <w:rsid w:val="00265683"/>
    <w:rsid w:val="00275968"/>
    <w:rsid w:val="00276C82"/>
    <w:rsid w:val="00277808"/>
    <w:rsid w:val="0028054B"/>
    <w:rsid w:val="00282FE2"/>
    <w:rsid w:val="00287885"/>
    <w:rsid w:val="002911A3"/>
    <w:rsid w:val="00291CC4"/>
    <w:rsid w:val="0029365B"/>
    <w:rsid w:val="002A4004"/>
    <w:rsid w:val="002A60D9"/>
    <w:rsid w:val="002A6914"/>
    <w:rsid w:val="002B05AE"/>
    <w:rsid w:val="002B0A45"/>
    <w:rsid w:val="002B0E78"/>
    <w:rsid w:val="002B26AC"/>
    <w:rsid w:val="002B4C61"/>
    <w:rsid w:val="002B4FA4"/>
    <w:rsid w:val="002B5742"/>
    <w:rsid w:val="002B61FB"/>
    <w:rsid w:val="002C7B8D"/>
    <w:rsid w:val="002D39DD"/>
    <w:rsid w:val="002D4080"/>
    <w:rsid w:val="002D6A00"/>
    <w:rsid w:val="002E0667"/>
    <w:rsid w:val="002E1760"/>
    <w:rsid w:val="002E1D85"/>
    <w:rsid w:val="002E37A6"/>
    <w:rsid w:val="002E44A5"/>
    <w:rsid w:val="002E7328"/>
    <w:rsid w:val="002F0006"/>
    <w:rsid w:val="002F2FE6"/>
    <w:rsid w:val="002F443D"/>
    <w:rsid w:val="00302E63"/>
    <w:rsid w:val="00307A9C"/>
    <w:rsid w:val="003149CF"/>
    <w:rsid w:val="0032257B"/>
    <w:rsid w:val="00324B41"/>
    <w:rsid w:val="003252E3"/>
    <w:rsid w:val="00331345"/>
    <w:rsid w:val="003314E7"/>
    <w:rsid w:val="00332D82"/>
    <w:rsid w:val="0033337E"/>
    <w:rsid w:val="003361F8"/>
    <w:rsid w:val="00336EFC"/>
    <w:rsid w:val="00337746"/>
    <w:rsid w:val="00341E84"/>
    <w:rsid w:val="00342A76"/>
    <w:rsid w:val="0034440A"/>
    <w:rsid w:val="00345FCD"/>
    <w:rsid w:val="00357269"/>
    <w:rsid w:val="003631BA"/>
    <w:rsid w:val="00375133"/>
    <w:rsid w:val="00382EE6"/>
    <w:rsid w:val="003852D4"/>
    <w:rsid w:val="0038573D"/>
    <w:rsid w:val="00390732"/>
    <w:rsid w:val="00391A65"/>
    <w:rsid w:val="00395163"/>
    <w:rsid w:val="00397534"/>
    <w:rsid w:val="003A11C4"/>
    <w:rsid w:val="003A30B3"/>
    <w:rsid w:val="003A3316"/>
    <w:rsid w:val="003A58B3"/>
    <w:rsid w:val="003A6295"/>
    <w:rsid w:val="003B00A8"/>
    <w:rsid w:val="003B2A71"/>
    <w:rsid w:val="003B3DFD"/>
    <w:rsid w:val="003B4335"/>
    <w:rsid w:val="003B4E71"/>
    <w:rsid w:val="003B6B01"/>
    <w:rsid w:val="003C02A6"/>
    <w:rsid w:val="003C6F7D"/>
    <w:rsid w:val="003C7F3C"/>
    <w:rsid w:val="003D0767"/>
    <w:rsid w:val="003D48FF"/>
    <w:rsid w:val="003E1B07"/>
    <w:rsid w:val="003E2392"/>
    <w:rsid w:val="003E3998"/>
    <w:rsid w:val="003E3EF0"/>
    <w:rsid w:val="003F1357"/>
    <w:rsid w:val="003F2F4E"/>
    <w:rsid w:val="003F326F"/>
    <w:rsid w:val="003F538D"/>
    <w:rsid w:val="003F68C5"/>
    <w:rsid w:val="003F7E3A"/>
    <w:rsid w:val="00400FDA"/>
    <w:rsid w:val="004030E6"/>
    <w:rsid w:val="004101CB"/>
    <w:rsid w:val="00410A83"/>
    <w:rsid w:val="00411046"/>
    <w:rsid w:val="00412104"/>
    <w:rsid w:val="00415CAF"/>
    <w:rsid w:val="0041749B"/>
    <w:rsid w:val="00424D00"/>
    <w:rsid w:val="0042533F"/>
    <w:rsid w:val="004323BB"/>
    <w:rsid w:val="00435D6C"/>
    <w:rsid w:val="004372DE"/>
    <w:rsid w:val="0043770F"/>
    <w:rsid w:val="00440AB5"/>
    <w:rsid w:val="004415AF"/>
    <w:rsid w:val="00444F33"/>
    <w:rsid w:val="004471F7"/>
    <w:rsid w:val="0044733E"/>
    <w:rsid w:val="00450DAF"/>
    <w:rsid w:val="00452A7D"/>
    <w:rsid w:val="00460895"/>
    <w:rsid w:val="004622BC"/>
    <w:rsid w:val="004630A1"/>
    <w:rsid w:val="004669FE"/>
    <w:rsid w:val="00467C0A"/>
    <w:rsid w:val="00474587"/>
    <w:rsid w:val="00477952"/>
    <w:rsid w:val="004808BD"/>
    <w:rsid w:val="0048406C"/>
    <w:rsid w:val="00491B5F"/>
    <w:rsid w:val="0049705B"/>
    <w:rsid w:val="004A2C2F"/>
    <w:rsid w:val="004A439E"/>
    <w:rsid w:val="004C018E"/>
    <w:rsid w:val="004C0C63"/>
    <w:rsid w:val="004C1224"/>
    <w:rsid w:val="004C2DE1"/>
    <w:rsid w:val="004C33DC"/>
    <w:rsid w:val="004C6CA0"/>
    <w:rsid w:val="004D0A1B"/>
    <w:rsid w:val="004D2DA9"/>
    <w:rsid w:val="004D4307"/>
    <w:rsid w:val="004D5617"/>
    <w:rsid w:val="004D562B"/>
    <w:rsid w:val="004D7C9B"/>
    <w:rsid w:val="004E6904"/>
    <w:rsid w:val="004E7F09"/>
    <w:rsid w:val="004F7291"/>
    <w:rsid w:val="0050043D"/>
    <w:rsid w:val="00500544"/>
    <w:rsid w:val="00500B0F"/>
    <w:rsid w:val="00501670"/>
    <w:rsid w:val="00521629"/>
    <w:rsid w:val="00525776"/>
    <w:rsid w:val="0053659A"/>
    <w:rsid w:val="00537F0A"/>
    <w:rsid w:val="005405F4"/>
    <w:rsid w:val="00541DA6"/>
    <w:rsid w:val="00542B19"/>
    <w:rsid w:val="00547B59"/>
    <w:rsid w:val="00551EF7"/>
    <w:rsid w:val="005558AB"/>
    <w:rsid w:val="005600A0"/>
    <w:rsid w:val="00563B2A"/>
    <w:rsid w:val="005667CA"/>
    <w:rsid w:val="00567FE8"/>
    <w:rsid w:val="005724C6"/>
    <w:rsid w:val="00580231"/>
    <w:rsid w:val="0058468A"/>
    <w:rsid w:val="00587EF1"/>
    <w:rsid w:val="00591648"/>
    <w:rsid w:val="005A1224"/>
    <w:rsid w:val="005A1755"/>
    <w:rsid w:val="005A1846"/>
    <w:rsid w:val="005A2911"/>
    <w:rsid w:val="005A35EC"/>
    <w:rsid w:val="005A4C2D"/>
    <w:rsid w:val="005A4D5A"/>
    <w:rsid w:val="005A6364"/>
    <w:rsid w:val="005A7A24"/>
    <w:rsid w:val="005B66A8"/>
    <w:rsid w:val="005C0B39"/>
    <w:rsid w:val="005C26CC"/>
    <w:rsid w:val="005C364F"/>
    <w:rsid w:val="005C4B8B"/>
    <w:rsid w:val="005C5DE1"/>
    <w:rsid w:val="005D5361"/>
    <w:rsid w:val="005D5523"/>
    <w:rsid w:val="005D7E45"/>
    <w:rsid w:val="005E151E"/>
    <w:rsid w:val="005E4B52"/>
    <w:rsid w:val="005F1588"/>
    <w:rsid w:val="005F7D3B"/>
    <w:rsid w:val="00600214"/>
    <w:rsid w:val="00600353"/>
    <w:rsid w:val="00600946"/>
    <w:rsid w:val="0060614B"/>
    <w:rsid w:val="006110EE"/>
    <w:rsid w:val="00612179"/>
    <w:rsid w:val="00615248"/>
    <w:rsid w:val="00620544"/>
    <w:rsid w:val="006210AF"/>
    <w:rsid w:val="00621A75"/>
    <w:rsid w:val="00624BF7"/>
    <w:rsid w:val="006251BD"/>
    <w:rsid w:val="00630876"/>
    <w:rsid w:val="00630E80"/>
    <w:rsid w:val="006325ED"/>
    <w:rsid w:val="00634C64"/>
    <w:rsid w:val="00637385"/>
    <w:rsid w:val="00640EB3"/>
    <w:rsid w:val="00642AA5"/>
    <w:rsid w:val="00645230"/>
    <w:rsid w:val="00647514"/>
    <w:rsid w:val="00650035"/>
    <w:rsid w:val="00650FE4"/>
    <w:rsid w:val="006519C4"/>
    <w:rsid w:val="00653397"/>
    <w:rsid w:val="0065339B"/>
    <w:rsid w:val="00653DCF"/>
    <w:rsid w:val="00653FD1"/>
    <w:rsid w:val="00655241"/>
    <w:rsid w:val="00667735"/>
    <w:rsid w:val="00670F40"/>
    <w:rsid w:val="00671D19"/>
    <w:rsid w:val="0067387E"/>
    <w:rsid w:val="00673F9C"/>
    <w:rsid w:val="00677DF9"/>
    <w:rsid w:val="00680A06"/>
    <w:rsid w:val="00680D72"/>
    <w:rsid w:val="00685EC7"/>
    <w:rsid w:val="006871F5"/>
    <w:rsid w:val="00687AE5"/>
    <w:rsid w:val="00687C08"/>
    <w:rsid w:val="00690993"/>
    <w:rsid w:val="00691ABC"/>
    <w:rsid w:val="006926B2"/>
    <w:rsid w:val="00695DA4"/>
    <w:rsid w:val="006A36C5"/>
    <w:rsid w:val="006A529E"/>
    <w:rsid w:val="006A5332"/>
    <w:rsid w:val="006A726D"/>
    <w:rsid w:val="006A747F"/>
    <w:rsid w:val="006B3D9C"/>
    <w:rsid w:val="006B48E4"/>
    <w:rsid w:val="006C1CEC"/>
    <w:rsid w:val="006C2767"/>
    <w:rsid w:val="006C2ED9"/>
    <w:rsid w:val="006C45BB"/>
    <w:rsid w:val="006C5452"/>
    <w:rsid w:val="006C605D"/>
    <w:rsid w:val="006C7B4D"/>
    <w:rsid w:val="006D1E11"/>
    <w:rsid w:val="006D2631"/>
    <w:rsid w:val="006E18C5"/>
    <w:rsid w:val="006E2F6A"/>
    <w:rsid w:val="006E6CC3"/>
    <w:rsid w:val="006E754B"/>
    <w:rsid w:val="006E79AF"/>
    <w:rsid w:val="006E7ECF"/>
    <w:rsid w:val="006F0D45"/>
    <w:rsid w:val="006F2609"/>
    <w:rsid w:val="006F3800"/>
    <w:rsid w:val="006F46A8"/>
    <w:rsid w:val="006F6577"/>
    <w:rsid w:val="006F77F8"/>
    <w:rsid w:val="006F7F99"/>
    <w:rsid w:val="00701DB2"/>
    <w:rsid w:val="00703906"/>
    <w:rsid w:val="00706AB9"/>
    <w:rsid w:val="00706F97"/>
    <w:rsid w:val="00707828"/>
    <w:rsid w:val="00707F47"/>
    <w:rsid w:val="0071197E"/>
    <w:rsid w:val="00713609"/>
    <w:rsid w:val="00723DFD"/>
    <w:rsid w:val="00731538"/>
    <w:rsid w:val="00732B3C"/>
    <w:rsid w:val="0073369A"/>
    <w:rsid w:val="0073614C"/>
    <w:rsid w:val="007376AF"/>
    <w:rsid w:val="00740585"/>
    <w:rsid w:val="00741624"/>
    <w:rsid w:val="0074337A"/>
    <w:rsid w:val="00751F8F"/>
    <w:rsid w:val="00754052"/>
    <w:rsid w:val="007609B5"/>
    <w:rsid w:val="00761879"/>
    <w:rsid w:val="00763CF4"/>
    <w:rsid w:val="007647A2"/>
    <w:rsid w:val="007649EC"/>
    <w:rsid w:val="00764AB8"/>
    <w:rsid w:val="0077141F"/>
    <w:rsid w:val="00776F68"/>
    <w:rsid w:val="00777699"/>
    <w:rsid w:val="00781CE0"/>
    <w:rsid w:val="00782283"/>
    <w:rsid w:val="0078235D"/>
    <w:rsid w:val="00785E28"/>
    <w:rsid w:val="00786B46"/>
    <w:rsid w:val="00787964"/>
    <w:rsid w:val="007919B2"/>
    <w:rsid w:val="007953C8"/>
    <w:rsid w:val="00796EBA"/>
    <w:rsid w:val="007A265A"/>
    <w:rsid w:val="007A628D"/>
    <w:rsid w:val="007B33FC"/>
    <w:rsid w:val="007B5D23"/>
    <w:rsid w:val="007B5FA3"/>
    <w:rsid w:val="007B78FB"/>
    <w:rsid w:val="007C018E"/>
    <w:rsid w:val="007C21F1"/>
    <w:rsid w:val="007C220F"/>
    <w:rsid w:val="007C2762"/>
    <w:rsid w:val="007C51C7"/>
    <w:rsid w:val="007D22F4"/>
    <w:rsid w:val="007E28A2"/>
    <w:rsid w:val="007E39A0"/>
    <w:rsid w:val="007E5837"/>
    <w:rsid w:val="007E64B4"/>
    <w:rsid w:val="007E6F65"/>
    <w:rsid w:val="007F1926"/>
    <w:rsid w:val="007F2438"/>
    <w:rsid w:val="007F3048"/>
    <w:rsid w:val="007F3350"/>
    <w:rsid w:val="00800391"/>
    <w:rsid w:val="008057F1"/>
    <w:rsid w:val="00806D9C"/>
    <w:rsid w:val="00807AB4"/>
    <w:rsid w:val="008156B8"/>
    <w:rsid w:val="00816A1C"/>
    <w:rsid w:val="0082678C"/>
    <w:rsid w:val="00830372"/>
    <w:rsid w:val="00831C69"/>
    <w:rsid w:val="00833B8A"/>
    <w:rsid w:val="00833F18"/>
    <w:rsid w:val="00840351"/>
    <w:rsid w:val="008409BD"/>
    <w:rsid w:val="008425E1"/>
    <w:rsid w:val="00843702"/>
    <w:rsid w:val="0084383B"/>
    <w:rsid w:val="00844DF3"/>
    <w:rsid w:val="008452B0"/>
    <w:rsid w:val="00845347"/>
    <w:rsid w:val="00846267"/>
    <w:rsid w:val="00847260"/>
    <w:rsid w:val="00852A49"/>
    <w:rsid w:val="00852A7F"/>
    <w:rsid w:val="008555E6"/>
    <w:rsid w:val="00856A10"/>
    <w:rsid w:val="0086475C"/>
    <w:rsid w:val="0086584C"/>
    <w:rsid w:val="008718D0"/>
    <w:rsid w:val="0087349E"/>
    <w:rsid w:val="00873E10"/>
    <w:rsid w:val="008741DC"/>
    <w:rsid w:val="00880914"/>
    <w:rsid w:val="00881959"/>
    <w:rsid w:val="00891ACA"/>
    <w:rsid w:val="00895195"/>
    <w:rsid w:val="00896002"/>
    <w:rsid w:val="00896944"/>
    <w:rsid w:val="008A15EC"/>
    <w:rsid w:val="008A1F5F"/>
    <w:rsid w:val="008A345C"/>
    <w:rsid w:val="008B1A44"/>
    <w:rsid w:val="008B2FFE"/>
    <w:rsid w:val="008B3CCA"/>
    <w:rsid w:val="008B3E9B"/>
    <w:rsid w:val="008C0F79"/>
    <w:rsid w:val="008C11EC"/>
    <w:rsid w:val="008C1757"/>
    <w:rsid w:val="008C18B1"/>
    <w:rsid w:val="008D0711"/>
    <w:rsid w:val="008D6866"/>
    <w:rsid w:val="008D6A7F"/>
    <w:rsid w:val="008E0B9F"/>
    <w:rsid w:val="008E2B77"/>
    <w:rsid w:val="008E3201"/>
    <w:rsid w:val="008E39D8"/>
    <w:rsid w:val="008E5041"/>
    <w:rsid w:val="008E5BC4"/>
    <w:rsid w:val="008F1233"/>
    <w:rsid w:val="008F2371"/>
    <w:rsid w:val="008F42C1"/>
    <w:rsid w:val="008F6A30"/>
    <w:rsid w:val="008F7F09"/>
    <w:rsid w:val="00900A77"/>
    <w:rsid w:val="00904865"/>
    <w:rsid w:val="00910686"/>
    <w:rsid w:val="009107E4"/>
    <w:rsid w:val="0091225D"/>
    <w:rsid w:val="009161D2"/>
    <w:rsid w:val="00920AE9"/>
    <w:rsid w:val="00922566"/>
    <w:rsid w:val="0092579C"/>
    <w:rsid w:val="00926426"/>
    <w:rsid w:val="00930D0F"/>
    <w:rsid w:val="0093469B"/>
    <w:rsid w:val="00934CDF"/>
    <w:rsid w:val="00937F54"/>
    <w:rsid w:val="00940949"/>
    <w:rsid w:val="0094295C"/>
    <w:rsid w:val="009434FA"/>
    <w:rsid w:val="009457A6"/>
    <w:rsid w:val="00950148"/>
    <w:rsid w:val="0095696C"/>
    <w:rsid w:val="009601D9"/>
    <w:rsid w:val="009626AA"/>
    <w:rsid w:val="00964ABB"/>
    <w:rsid w:val="00964B3E"/>
    <w:rsid w:val="00975C4B"/>
    <w:rsid w:val="009773A0"/>
    <w:rsid w:val="009806DA"/>
    <w:rsid w:val="009816F9"/>
    <w:rsid w:val="0098240D"/>
    <w:rsid w:val="009824A7"/>
    <w:rsid w:val="00984DEF"/>
    <w:rsid w:val="00985A38"/>
    <w:rsid w:val="00987C16"/>
    <w:rsid w:val="0099300B"/>
    <w:rsid w:val="00997C57"/>
    <w:rsid w:val="00997F8E"/>
    <w:rsid w:val="009A06FE"/>
    <w:rsid w:val="009A4082"/>
    <w:rsid w:val="009B37CD"/>
    <w:rsid w:val="009B3A60"/>
    <w:rsid w:val="009C1586"/>
    <w:rsid w:val="009C276F"/>
    <w:rsid w:val="009C33B7"/>
    <w:rsid w:val="009C5399"/>
    <w:rsid w:val="009D411E"/>
    <w:rsid w:val="009D49DC"/>
    <w:rsid w:val="009D5853"/>
    <w:rsid w:val="009D6F87"/>
    <w:rsid w:val="009E1C1E"/>
    <w:rsid w:val="009E38B7"/>
    <w:rsid w:val="009E4E03"/>
    <w:rsid w:val="009E7E40"/>
    <w:rsid w:val="009F0418"/>
    <w:rsid w:val="009F3A12"/>
    <w:rsid w:val="009F4C34"/>
    <w:rsid w:val="009F5D87"/>
    <w:rsid w:val="009F7DB9"/>
    <w:rsid w:val="00A0143E"/>
    <w:rsid w:val="00A11480"/>
    <w:rsid w:val="00A1209A"/>
    <w:rsid w:val="00A12F05"/>
    <w:rsid w:val="00A1647D"/>
    <w:rsid w:val="00A24BFA"/>
    <w:rsid w:val="00A34773"/>
    <w:rsid w:val="00A360E1"/>
    <w:rsid w:val="00A36926"/>
    <w:rsid w:val="00A43075"/>
    <w:rsid w:val="00A4341F"/>
    <w:rsid w:val="00A450A0"/>
    <w:rsid w:val="00A46630"/>
    <w:rsid w:val="00A47414"/>
    <w:rsid w:val="00A55877"/>
    <w:rsid w:val="00A562A3"/>
    <w:rsid w:val="00A574DB"/>
    <w:rsid w:val="00A600FD"/>
    <w:rsid w:val="00A62FA9"/>
    <w:rsid w:val="00A657CF"/>
    <w:rsid w:val="00A70487"/>
    <w:rsid w:val="00A71259"/>
    <w:rsid w:val="00A745CA"/>
    <w:rsid w:val="00A75757"/>
    <w:rsid w:val="00A757AF"/>
    <w:rsid w:val="00A76832"/>
    <w:rsid w:val="00A81248"/>
    <w:rsid w:val="00A832A3"/>
    <w:rsid w:val="00A83FCD"/>
    <w:rsid w:val="00A844A6"/>
    <w:rsid w:val="00A84DD7"/>
    <w:rsid w:val="00A87E33"/>
    <w:rsid w:val="00A92203"/>
    <w:rsid w:val="00AA3267"/>
    <w:rsid w:val="00AA4781"/>
    <w:rsid w:val="00AA5995"/>
    <w:rsid w:val="00AA7B47"/>
    <w:rsid w:val="00AB11C0"/>
    <w:rsid w:val="00AB1DC5"/>
    <w:rsid w:val="00AB570D"/>
    <w:rsid w:val="00AB6B67"/>
    <w:rsid w:val="00AC1103"/>
    <w:rsid w:val="00AC49D6"/>
    <w:rsid w:val="00AC6D0A"/>
    <w:rsid w:val="00AD08AF"/>
    <w:rsid w:val="00AE01C1"/>
    <w:rsid w:val="00AE6027"/>
    <w:rsid w:val="00AE651F"/>
    <w:rsid w:val="00AE6980"/>
    <w:rsid w:val="00AF00DE"/>
    <w:rsid w:val="00AF4AF3"/>
    <w:rsid w:val="00AF5A76"/>
    <w:rsid w:val="00AF718D"/>
    <w:rsid w:val="00B00E78"/>
    <w:rsid w:val="00B026AD"/>
    <w:rsid w:val="00B04044"/>
    <w:rsid w:val="00B05694"/>
    <w:rsid w:val="00B061F1"/>
    <w:rsid w:val="00B10FF1"/>
    <w:rsid w:val="00B13C66"/>
    <w:rsid w:val="00B170B7"/>
    <w:rsid w:val="00B22458"/>
    <w:rsid w:val="00B256BD"/>
    <w:rsid w:val="00B25A3B"/>
    <w:rsid w:val="00B3106E"/>
    <w:rsid w:val="00B31BA5"/>
    <w:rsid w:val="00B33242"/>
    <w:rsid w:val="00B41263"/>
    <w:rsid w:val="00B41317"/>
    <w:rsid w:val="00B42338"/>
    <w:rsid w:val="00B43D44"/>
    <w:rsid w:val="00B505F4"/>
    <w:rsid w:val="00B55D11"/>
    <w:rsid w:val="00B56ADA"/>
    <w:rsid w:val="00B6183D"/>
    <w:rsid w:val="00B6660B"/>
    <w:rsid w:val="00B737A7"/>
    <w:rsid w:val="00B75167"/>
    <w:rsid w:val="00B75B8F"/>
    <w:rsid w:val="00B82B09"/>
    <w:rsid w:val="00B839A0"/>
    <w:rsid w:val="00B85EBC"/>
    <w:rsid w:val="00B85FFD"/>
    <w:rsid w:val="00B861C4"/>
    <w:rsid w:val="00B938C8"/>
    <w:rsid w:val="00B93A34"/>
    <w:rsid w:val="00B964F1"/>
    <w:rsid w:val="00B96A74"/>
    <w:rsid w:val="00B97AFE"/>
    <w:rsid w:val="00BA5CBB"/>
    <w:rsid w:val="00BB04B3"/>
    <w:rsid w:val="00BB498C"/>
    <w:rsid w:val="00BB519E"/>
    <w:rsid w:val="00BB67AE"/>
    <w:rsid w:val="00BB7950"/>
    <w:rsid w:val="00BC18F6"/>
    <w:rsid w:val="00BC5E1F"/>
    <w:rsid w:val="00BC77A3"/>
    <w:rsid w:val="00BD24E3"/>
    <w:rsid w:val="00BD2E61"/>
    <w:rsid w:val="00BD3773"/>
    <w:rsid w:val="00BD47B7"/>
    <w:rsid w:val="00BD52F8"/>
    <w:rsid w:val="00BD7BA0"/>
    <w:rsid w:val="00BD7EB7"/>
    <w:rsid w:val="00BE1937"/>
    <w:rsid w:val="00BE5092"/>
    <w:rsid w:val="00BF0068"/>
    <w:rsid w:val="00BF16E4"/>
    <w:rsid w:val="00BF3530"/>
    <w:rsid w:val="00C02E3A"/>
    <w:rsid w:val="00C10381"/>
    <w:rsid w:val="00C10A0A"/>
    <w:rsid w:val="00C11C54"/>
    <w:rsid w:val="00C13B0E"/>
    <w:rsid w:val="00C14780"/>
    <w:rsid w:val="00C15739"/>
    <w:rsid w:val="00C16934"/>
    <w:rsid w:val="00C17339"/>
    <w:rsid w:val="00C17E31"/>
    <w:rsid w:val="00C20354"/>
    <w:rsid w:val="00C2226A"/>
    <w:rsid w:val="00C24B2B"/>
    <w:rsid w:val="00C30922"/>
    <w:rsid w:val="00C325C4"/>
    <w:rsid w:val="00C33EC0"/>
    <w:rsid w:val="00C503B9"/>
    <w:rsid w:val="00C510E1"/>
    <w:rsid w:val="00C54857"/>
    <w:rsid w:val="00C60154"/>
    <w:rsid w:val="00C61199"/>
    <w:rsid w:val="00C65E9A"/>
    <w:rsid w:val="00C70C81"/>
    <w:rsid w:val="00C76702"/>
    <w:rsid w:val="00C8438F"/>
    <w:rsid w:val="00C85C17"/>
    <w:rsid w:val="00C94B97"/>
    <w:rsid w:val="00C95288"/>
    <w:rsid w:val="00C97E06"/>
    <w:rsid w:val="00CA7512"/>
    <w:rsid w:val="00CB0489"/>
    <w:rsid w:val="00CB0BE5"/>
    <w:rsid w:val="00CB1DBA"/>
    <w:rsid w:val="00CB7174"/>
    <w:rsid w:val="00CC0819"/>
    <w:rsid w:val="00CC17E3"/>
    <w:rsid w:val="00CC1F62"/>
    <w:rsid w:val="00CD1D58"/>
    <w:rsid w:val="00CD21FC"/>
    <w:rsid w:val="00CD4FEC"/>
    <w:rsid w:val="00CD5FE7"/>
    <w:rsid w:val="00CD7F2E"/>
    <w:rsid w:val="00CE4922"/>
    <w:rsid w:val="00CE4BFA"/>
    <w:rsid w:val="00CF4C07"/>
    <w:rsid w:val="00CF4DB7"/>
    <w:rsid w:val="00CF634F"/>
    <w:rsid w:val="00D07C36"/>
    <w:rsid w:val="00D07EBF"/>
    <w:rsid w:val="00D142A3"/>
    <w:rsid w:val="00D14720"/>
    <w:rsid w:val="00D14F08"/>
    <w:rsid w:val="00D163ED"/>
    <w:rsid w:val="00D172C5"/>
    <w:rsid w:val="00D21D44"/>
    <w:rsid w:val="00D21E7D"/>
    <w:rsid w:val="00D24DBB"/>
    <w:rsid w:val="00D25759"/>
    <w:rsid w:val="00D30B90"/>
    <w:rsid w:val="00D31298"/>
    <w:rsid w:val="00D32EC2"/>
    <w:rsid w:val="00D337A4"/>
    <w:rsid w:val="00D33D97"/>
    <w:rsid w:val="00D4382C"/>
    <w:rsid w:val="00D451CA"/>
    <w:rsid w:val="00D45A00"/>
    <w:rsid w:val="00D471E5"/>
    <w:rsid w:val="00D50EBB"/>
    <w:rsid w:val="00D554D7"/>
    <w:rsid w:val="00D61453"/>
    <w:rsid w:val="00D615AD"/>
    <w:rsid w:val="00D67326"/>
    <w:rsid w:val="00D71FC4"/>
    <w:rsid w:val="00D74815"/>
    <w:rsid w:val="00D76AF6"/>
    <w:rsid w:val="00D80CFB"/>
    <w:rsid w:val="00D85FEB"/>
    <w:rsid w:val="00D900BB"/>
    <w:rsid w:val="00D92056"/>
    <w:rsid w:val="00D95930"/>
    <w:rsid w:val="00D97AB6"/>
    <w:rsid w:val="00D97B61"/>
    <w:rsid w:val="00DA0FD7"/>
    <w:rsid w:val="00DA357C"/>
    <w:rsid w:val="00DB0359"/>
    <w:rsid w:val="00DB13C5"/>
    <w:rsid w:val="00DB15C6"/>
    <w:rsid w:val="00DB40BE"/>
    <w:rsid w:val="00DB6510"/>
    <w:rsid w:val="00DC15BE"/>
    <w:rsid w:val="00DC1B52"/>
    <w:rsid w:val="00DC2DEF"/>
    <w:rsid w:val="00DC3117"/>
    <w:rsid w:val="00DD0FE8"/>
    <w:rsid w:val="00DD20BC"/>
    <w:rsid w:val="00DD464D"/>
    <w:rsid w:val="00DD5DE4"/>
    <w:rsid w:val="00DD6824"/>
    <w:rsid w:val="00DD6C73"/>
    <w:rsid w:val="00DE020B"/>
    <w:rsid w:val="00DE2001"/>
    <w:rsid w:val="00DE7A95"/>
    <w:rsid w:val="00DF29A2"/>
    <w:rsid w:val="00DF2EF4"/>
    <w:rsid w:val="00DF386C"/>
    <w:rsid w:val="00DF3B2A"/>
    <w:rsid w:val="00DF63D1"/>
    <w:rsid w:val="00E03D6D"/>
    <w:rsid w:val="00E16BE8"/>
    <w:rsid w:val="00E20A79"/>
    <w:rsid w:val="00E258DB"/>
    <w:rsid w:val="00E31642"/>
    <w:rsid w:val="00E32913"/>
    <w:rsid w:val="00E40024"/>
    <w:rsid w:val="00E519DD"/>
    <w:rsid w:val="00E522F3"/>
    <w:rsid w:val="00E55147"/>
    <w:rsid w:val="00E56918"/>
    <w:rsid w:val="00E614C1"/>
    <w:rsid w:val="00E6362C"/>
    <w:rsid w:val="00E64511"/>
    <w:rsid w:val="00E65AFB"/>
    <w:rsid w:val="00E7100C"/>
    <w:rsid w:val="00E71466"/>
    <w:rsid w:val="00E74240"/>
    <w:rsid w:val="00E77648"/>
    <w:rsid w:val="00E873AD"/>
    <w:rsid w:val="00E908AF"/>
    <w:rsid w:val="00E931C4"/>
    <w:rsid w:val="00EA110C"/>
    <w:rsid w:val="00EA205C"/>
    <w:rsid w:val="00EA532D"/>
    <w:rsid w:val="00EB0A10"/>
    <w:rsid w:val="00EB0A2F"/>
    <w:rsid w:val="00EB4F2C"/>
    <w:rsid w:val="00EB5D5E"/>
    <w:rsid w:val="00EB79EA"/>
    <w:rsid w:val="00EC1B8F"/>
    <w:rsid w:val="00EC3011"/>
    <w:rsid w:val="00EC67EB"/>
    <w:rsid w:val="00EC7BEF"/>
    <w:rsid w:val="00ED138B"/>
    <w:rsid w:val="00ED7BAE"/>
    <w:rsid w:val="00ED7DDA"/>
    <w:rsid w:val="00EE4B3E"/>
    <w:rsid w:val="00EE662E"/>
    <w:rsid w:val="00EF18A9"/>
    <w:rsid w:val="00EF3AE2"/>
    <w:rsid w:val="00EF481E"/>
    <w:rsid w:val="00EF7ACB"/>
    <w:rsid w:val="00EF7C1D"/>
    <w:rsid w:val="00F000EF"/>
    <w:rsid w:val="00F024F5"/>
    <w:rsid w:val="00F03A2C"/>
    <w:rsid w:val="00F0468B"/>
    <w:rsid w:val="00F04A92"/>
    <w:rsid w:val="00F04A93"/>
    <w:rsid w:val="00F0653F"/>
    <w:rsid w:val="00F07513"/>
    <w:rsid w:val="00F1033B"/>
    <w:rsid w:val="00F12961"/>
    <w:rsid w:val="00F14E6B"/>
    <w:rsid w:val="00F16115"/>
    <w:rsid w:val="00F217BB"/>
    <w:rsid w:val="00F25E76"/>
    <w:rsid w:val="00F31073"/>
    <w:rsid w:val="00F34DDA"/>
    <w:rsid w:val="00F431D5"/>
    <w:rsid w:val="00F524D9"/>
    <w:rsid w:val="00F5493E"/>
    <w:rsid w:val="00F55446"/>
    <w:rsid w:val="00F55C6D"/>
    <w:rsid w:val="00F57ADE"/>
    <w:rsid w:val="00F60C39"/>
    <w:rsid w:val="00F63105"/>
    <w:rsid w:val="00F71108"/>
    <w:rsid w:val="00F747EE"/>
    <w:rsid w:val="00F81858"/>
    <w:rsid w:val="00F828BD"/>
    <w:rsid w:val="00F9328C"/>
    <w:rsid w:val="00F94A08"/>
    <w:rsid w:val="00F9738B"/>
    <w:rsid w:val="00FA35E8"/>
    <w:rsid w:val="00FA76C3"/>
    <w:rsid w:val="00FB2004"/>
    <w:rsid w:val="00FB56AC"/>
    <w:rsid w:val="00FC0ACC"/>
    <w:rsid w:val="00FC2123"/>
    <w:rsid w:val="00FC36C0"/>
    <w:rsid w:val="00FC4420"/>
    <w:rsid w:val="00FC7B78"/>
    <w:rsid w:val="00FD04FE"/>
    <w:rsid w:val="00FD0BE4"/>
    <w:rsid w:val="00FD1D37"/>
    <w:rsid w:val="00FE0D4A"/>
    <w:rsid w:val="00FE1D0B"/>
    <w:rsid w:val="00FE4EFB"/>
    <w:rsid w:val="00FE6346"/>
    <w:rsid w:val="00FF3863"/>
    <w:rsid w:val="00FF3AD8"/>
    <w:rsid w:val="00FF5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D96996D9-1508-4352-B115-D7A23BC2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2768">
      <w:bodyDiv w:val="1"/>
      <w:marLeft w:val="0"/>
      <w:marRight w:val="0"/>
      <w:marTop w:val="0"/>
      <w:marBottom w:val="0"/>
      <w:divBdr>
        <w:top w:val="none" w:sz="0" w:space="0" w:color="auto"/>
        <w:left w:val="none" w:sz="0" w:space="0" w:color="auto"/>
        <w:bottom w:val="none" w:sz="0" w:space="0" w:color="auto"/>
        <w:right w:val="none" w:sz="0" w:space="0" w:color="auto"/>
      </w:divBdr>
    </w:div>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D468C-F8C6-42C1-B6B2-C7A363F6336F}"/>
</file>

<file path=customXml/itemProps2.xml><?xml version="1.0" encoding="utf-8"?>
<ds:datastoreItem xmlns:ds="http://schemas.openxmlformats.org/officeDocument/2006/customXml" ds:itemID="{A0F06797-5D39-4369-B9D9-E3430A775112}">
  <ds:schemaRefs>
    <ds:schemaRef ds:uri="http://schemas.microsoft.com/sharepoint/v3/contenttype/forms"/>
  </ds:schemaRefs>
</ds:datastoreItem>
</file>

<file path=customXml/itemProps3.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KLINKENBERG, Lydia</cp:lastModifiedBy>
  <cp:revision>5</cp:revision>
  <cp:lastPrinted>2020-01-15T09:54:00Z</cp:lastPrinted>
  <dcterms:created xsi:type="dcterms:W3CDTF">2021-01-13T18:41:00Z</dcterms:created>
  <dcterms:modified xsi:type="dcterms:W3CDTF">2021-01-14T13:01:00Z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